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4" w:rsidRDefault="00A332D4" w:rsidP="00A332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11 по 15 мая 2021 года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Новгорода пройдут профилактические мероприятия -  «Безопасный велосипед»</w:t>
      </w:r>
    </w:p>
    <w:p w:rsidR="00A332D4" w:rsidRPr="00690BE9" w:rsidRDefault="00A332D4" w:rsidP="00A332D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2D4" w:rsidRDefault="00A332D4" w:rsidP="00A332D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летних каникул и начала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веломотосезона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11 по 15 мая 2021 года на территории Нижегородской области пройдет мероприятие, направленное на предупреждение ДТП с участием детей и взрослых, перемещающихся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веломототехнике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средствах индивидуальной мобильности.</w:t>
      </w:r>
    </w:p>
    <w:p w:rsidR="00A332D4" w:rsidRDefault="00A332D4" w:rsidP="00A332D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свидетельствует о том, что в летний период из общего количества ДТП с участие несовершеннолетних более 50% составляют именно наезды на детей-велосипедистов. Так, за три летних месяца прошлого года на территории Нижегородской области зарегистрировано 129 подобных ДТП, в которых ранено 49 детей до 16 лет.  Важно помнить, что детям до 14 –летнего возраста запрещено выезжать на проезжую часть. Специалисты также обращают внимание, что среди основных причин наездов - игнорирование требований раздела 24 Правил дорожного движения, наиболее распространенное нарушение - переезд пешеходных переходов, не спешившись с велосипеда. </w:t>
      </w:r>
    </w:p>
    <w:p w:rsid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A332D4">
        <w:rPr>
          <w:rFonts w:ascii="Times New Roman" w:hAnsi="Times New Roman" w:cs="Times New Roman"/>
          <w:b/>
          <w:sz w:val="28"/>
          <w:szCs w:val="28"/>
        </w:rPr>
        <w:t>Гироскутер</w:t>
      </w:r>
      <w:proofErr w:type="spellEnd"/>
      <w:r w:rsidRPr="00A332D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32D4">
        <w:rPr>
          <w:rFonts w:ascii="Times New Roman" w:hAnsi="Times New Roman" w:cs="Times New Roman"/>
          <w:b/>
          <w:sz w:val="28"/>
          <w:szCs w:val="28"/>
        </w:rPr>
        <w:t>сегвей</w:t>
      </w:r>
      <w:proofErr w:type="spellEnd"/>
      <w:r w:rsidRPr="00A332D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32D4">
        <w:rPr>
          <w:rFonts w:ascii="Times New Roman" w:hAnsi="Times New Roman" w:cs="Times New Roman"/>
          <w:b/>
          <w:sz w:val="28"/>
          <w:szCs w:val="28"/>
        </w:rPr>
        <w:t>моноколесо</w:t>
      </w:r>
      <w:proofErr w:type="spellEnd"/>
      <w:r w:rsidRPr="00A332D4">
        <w:rPr>
          <w:rFonts w:ascii="Times New Roman" w:hAnsi="Times New Roman" w:cs="Times New Roman"/>
          <w:b/>
          <w:sz w:val="28"/>
          <w:szCs w:val="28"/>
        </w:rPr>
        <w:t>, самокат</w:t>
      </w:r>
      <w:r w:rsidRPr="00A332D4">
        <w:rPr>
          <w:rFonts w:ascii="Times New Roman" w:hAnsi="Times New Roman" w:cs="Times New Roman"/>
          <w:sz w:val="28"/>
          <w:szCs w:val="28"/>
        </w:rPr>
        <w:t xml:space="preserve"> – это модные и современные средства передвижения. Однако многие забывают про соблюдение безопасности при использовании средств индивидуальной мобильности (СИМ).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2D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олгопрудненцам напомнили о безопасности при использовании самокатов и гироскутеров" style="width:23.65pt;height:23.65pt"/>
        </w:pict>
      </w:r>
      <w:r w:rsidRPr="00A332D4">
        <w:rPr>
          <w:rFonts w:ascii="Times New Roman" w:hAnsi="Times New Roman" w:cs="Times New Roman"/>
          <w:sz w:val="28"/>
          <w:szCs w:val="28"/>
        </w:rPr>
        <w:t xml:space="preserve">С точки зрения Правил дорожного движения, </w:t>
      </w:r>
      <w:proofErr w:type="gramStart"/>
      <w:r w:rsidRPr="00A332D4">
        <w:rPr>
          <w:rFonts w:ascii="Times New Roman" w:hAnsi="Times New Roman" w:cs="Times New Roman"/>
          <w:sz w:val="28"/>
          <w:szCs w:val="28"/>
        </w:rPr>
        <w:t>передвигающийся</w:t>
      </w:r>
      <w:proofErr w:type="gramEnd"/>
      <w:r w:rsidRPr="00A332D4">
        <w:rPr>
          <w:rFonts w:ascii="Times New Roman" w:hAnsi="Times New Roman" w:cs="Times New Roman"/>
          <w:sz w:val="28"/>
          <w:szCs w:val="28"/>
        </w:rPr>
        <w:t xml:space="preserve"> на средствах индивидуальной мобильности, считается ПЕШЕХОДОМ и должен подчиняется правилам для пешеходов. Госавтоинспекция считает, что владельцы самокатов ведут себя безрассудно. Они не понимают, что: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1. Самокаты и другие похожие агрегаты опасны даже в руках взрослых, не говоря уже о детях и подростках;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2. Многие относятся к ним, как к игрушкам, поэтому не используют защитную экипировку и не соблюдают ПДД;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3. Причинить травму можно не только себе, но и окружающим. Часто самокатчики сталкиваются с пешеходами на тротуарах.</w:t>
      </w:r>
    </w:p>
    <w:p w:rsidR="00A332D4" w:rsidRPr="00A332D4" w:rsidRDefault="00A332D4" w:rsidP="00A332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332D4">
        <w:rPr>
          <w:rFonts w:ascii="Times New Roman" w:hAnsi="Times New Roman" w:cs="Times New Roman"/>
          <w:b/>
          <w:sz w:val="28"/>
          <w:szCs w:val="28"/>
        </w:rPr>
        <w:t xml:space="preserve">Все зависит от мощности двигателя и максимальной скорости </w:t>
      </w:r>
      <w:proofErr w:type="spellStart"/>
      <w:r w:rsidRPr="00A332D4">
        <w:rPr>
          <w:rFonts w:ascii="Times New Roman" w:hAnsi="Times New Roman" w:cs="Times New Roman"/>
          <w:b/>
          <w:sz w:val="28"/>
          <w:szCs w:val="28"/>
        </w:rPr>
        <w:t>электросамоката</w:t>
      </w:r>
      <w:proofErr w:type="spellEnd"/>
      <w:r w:rsidRPr="00A332D4">
        <w:rPr>
          <w:rFonts w:ascii="Times New Roman" w:hAnsi="Times New Roman" w:cs="Times New Roman"/>
          <w:b/>
          <w:sz w:val="28"/>
          <w:szCs w:val="28"/>
        </w:rPr>
        <w:t>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 xml:space="preserve">       Пешеходом водитель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электросамоката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считаться может. Но только если мощность его самоката меньше 0,25 кВт, а максимальная скорость не выше 25 км/ч. Смотреть технические характеристики будут по паспорту или инструкции по эксплуатации конкретно вашего самоката</w:t>
      </w:r>
      <w:proofErr w:type="gramStart"/>
      <w:r w:rsidRPr="00A332D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32D4">
        <w:rPr>
          <w:rFonts w:ascii="Times New Roman" w:hAnsi="Times New Roman" w:cs="Times New Roman"/>
          <w:sz w:val="28"/>
          <w:szCs w:val="28"/>
        </w:rPr>
        <w:t>Ему нужно ездить по тротуарам и соблюдать правила дорожного движения для пешеходов.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32D4">
        <w:rPr>
          <w:rFonts w:ascii="Times New Roman" w:hAnsi="Times New Roman" w:cs="Times New Roman"/>
          <w:sz w:val="28"/>
          <w:szCs w:val="28"/>
        </w:rPr>
        <w:t xml:space="preserve"> Водителем 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сигвей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 является  водителем «мопеда» - средства передвижения, максимальная конструктивная скорость которого не превышает 50 км/ч, электродвигатель номинальной максимальной мощностью в режиме длительной нагрузки более 0,25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КилоВатт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и менее 4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КилоВатт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. Такой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еще не является полноценным транспортным </w:t>
      </w:r>
      <w:r w:rsidRPr="00A332D4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средством, но уже и не самокатом. Передвигаться на нем могут только обладатели прав категории «М» и только по проезжей части, соблюдая правила дорожного движения для водителей, (То есть участники дорожного движения старше 16 лет и имеющие водительское удостоверение категории «М»). </w:t>
      </w:r>
    </w:p>
    <w:p w:rsid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2D4">
        <w:rPr>
          <w:rFonts w:ascii="Times New Roman" w:hAnsi="Times New Roman" w:cs="Times New Roman"/>
          <w:sz w:val="28"/>
          <w:szCs w:val="28"/>
        </w:rPr>
        <w:t xml:space="preserve">Скоростные скутеры,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гидроскутеры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сигвей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с двигателем мощнее 4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КилоВатт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приравниваются к мотоциклам, то </w:t>
      </w:r>
      <w:proofErr w:type="gramStart"/>
      <w:r w:rsidRPr="00A332D4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332D4">
        <w:rPr>
          <w:rFonts w:ascii="Times New Roman" w:hAnsi="Times New Roman" w:cs="Times New Roman"/>
          <w:sz w:val="28"/>
          <w:szCs w:val="28"/>
        </w:rPr>
        <w:t xml:space="preserve"> чтобы иметь право управлять ими, нужно получить водительскую категорию «А». 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2D4">
        <w:rPr>
          <w:rFonts w:ascii="Times New Roman" w:hAnsi="Times New Roman" w:cs="Times New Roman"/>
          <w:sz w:val="28"/>
          <w:szCs w:val="28"/>
        </w:rPr>
        <w:t>Таким образом, при отсутствии необходимых документов и при нарушении ПДД могут выписываться штрафы владельцем последних двух видов скутеров.</w:t>
      </w:r>
    </w:p>
    <w:p w:rsidR="00A332D4" w:rsidRPr="00A332D4" w:rsidRDefault="00A332D4" w:rsidP="00A33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2D4">
        <w:rPr>
          <w:rFonts w:ascii="Times New Roman" w:hAnsi="Times New Roman" w:cs="Times New Roman"/>
          <w:b/>
          <w:i/>
          <w:sz w:val="28"/>
          <w:szCs w:val="28"/>
        </w:rPr>
        <w:t xml:space="preserve">        Большинство </w:t>
      </w:r>
      <w:proofErr w:type="spellStart"/>
      <w:r w:rsidRPr="00A332D4">
        <w:rPr>
          <w:rFonts w:ascii="Times New Roman" w:hAnsi="Times New Roman" w:cs="Times New Roman"/>
          <w:b/>
          <w:i/>
          <w:sz w:val="28"/>
          <w:szCs w:val="28"/>
        </w:rPr>
        <w:t>гироскутеров</w:t>
      </w:r>
      <w:proofErr w:type="spellEnd"/>
      <w:r w:rsidRPr="00A332D4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A332D4">
        <w:rPr>
          <w:rFonts w:ascii="Times New Roman" w:hAnsi="Times New Roman" w:cs="Times New Roman"/>
          <w:b/>
          <w:i/>
          <w:sz w:val="28"/>
          <w:szCs w:val="28"/>
        </w:rPr>
        <w:t>сегвеев</w:t>
      </w:r>
      <w:proofErr w:type="spellEnd"/>
      <w:r w:rsidRPr="00A332D4">
        <w:rPr>
          <w:rFonts w:ascii="Times New Roman" w:hAnsi="Times New Roman" w:cs="Times New Roman"/>
          <w:b/>
          <w:i/>
          <w:sz w:val="28"/>
          <w:szCs w:val="28"/>
        </w:rPr>
        <w:t xml:space="preserve"> по техническим характеристикам относятся к мопедам, т.е. для управления ими потребуется водительское удостоверение категории М или любой другой категории.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2D4">
        <w:rPr>
          <w:rFonts w:ascii="Times New Roman" w:hAnsi="Times New Roman" w:cs="Times New Roman"/>
          <w:sz w:val="28"/>
          <w:szCs w:val="28"/>
        </w:rPr>
        <w:t xml:space="preserve">К сожалению, многие участники дорожного движения не понимают, что покупают мопед. Управление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гироскутером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или мопедом лицом, не имеющим прав, повлечет штраф в размере 5 000 - 15 000 рублей. Если же родители передают управление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гироскутером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ребенку, не имеющему прав, они получат штраф в размере 30 000 рублей. Так что имейте это в виду.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proofErr w:type="gramStart"/>
      <w:r w:rsidRPr="00A332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32D4">
        <w:rPr>
          <w:rFonts w:ascii="Times New Roman" w:hAnsi="Times New Roman" w:cs="Times New Roman"/>
          <w:sz w:val="28"/>
          <w:szCs w:val="28"/>
        </w:rPr>
        <w:t xml:space="preserve">. Н. Новгорода рекомендует водителя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электросамоката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A332D4" w:rsidRPr="00A332D4" w:rsidRDefault="00A332D4" w:rsidP="00A332D4">
      <w:pPr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 xml:space="preserve">Не перевозить на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электросамокате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детей, пассажиров или крупногабаритные грузы.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для этого не </w:t>
      </w:r>
      <w:proofErr w:type="gramStart"/>
      <w:r w:rsidRPr="00A332D4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A332D4">
        <w:rPr>
          <w:rFonts w:ascii="Times New Roman" w:hAnsi="Times New Roman" w:cs="Times New Roman"/>
          <w:sz w:val="28"/>
          <w:szCs w:val="28"/>
        </w:rPr>
        <w:t>.</w:t>
      </w:r>
    </w:p>
    <w:p w:rsidR="00A332D4" w:rsidRPr="00A332D4" w:rsidRDefault="00A332D4" w:rsidP="00A332D4">
      <w:pPr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 xml:space="preserve">Не пытаться разогнать самокат быстрее, чем это допускается инструкцией по эксплуатации. Под горку любой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разгоняется очень хорошо, а вот рассчитана ли его тормозная система на такую скорость, придется выяснять опытным путем.</w:t>
      </w:r>
    </w:p>
    <w:p w:rsidR="00A332D4" w:rsidRPr="00A332D4" w:rsidRDefault="00A332D4" w:rsidP="00A332D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Не пользоваться мобильным телефоном во время движения. А еще я не советую надевать наушники, чтобы не пропустить гудок машины или другие звуки.</w:t>
      </w:r>
    </w:p>
    <w:p w:rsidR="00A332D4" w:rsidRPr="00A332D4" w:rsidRDefault="00A332D4" w:rsidP="00A332D4">
      <w:pPr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Ездить по тротуару с такой скоростью, чтобы не мешать движению пешеходов.</w:t>
      </w:r>
    </w:p>
    <w:p w:rsidR="00A332D4" w:rsidRPr="00A332D4" w:rsidRDefault="00A332D4" w:rsidP="00A332D4">
      <w:pPr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 xml:space="preserve">Шлем и защитная амуниция </w:t>
      </w:r>
      <w:proofErr w:type="gramStart"/>
      <w:r w:rsidRPr="00A332D4">
        <w:rPr>
          <w:rFonts w:ascii="Times New Roman" w:hAnsi="Times New Roman" w:cs="Times New Roman"/>
          <w:sz w:val="28"/>
          <w:szCs w:val="28"/>
        </w:rPr>
        <w:t>необязательны</w:t>
      </w:r>
      <w:proofErr w:type="gramEnd"/>
      <w:r w:rsidRPr="00A332D4">
        <w:rPr>
          <w:rFonts w:ascii="Times New Roman" w:hAnsi="Times New Roman" w:cs="Times New Roman"/>
          <w:sz w:val="28"/>
          <w:szCs w:val="28"/>
        </w:rPr>
        <w:t>, но желательны. Если столкнуться с препятствием даже на скорости 20—30 км/ч, это может привести к серьезным травмам. В автомобиле водителя и пассажиров защищает прочный кузов, есть ремни и подушки безопасности. У самоката их нет. Даже массивная рама велосипеда лучше поглощает удары и нагрузки, чем низко расположенная платформа самоката.</w:t>
      </w:r>
    </w:p>
    <w:p w:rsidR="00E90BCF" w:rsidRPr="00A332D4" w:rsidRDefault="00A33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2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С наступлением теплой погоды на дорогах областного центра увеличилось количество двухколесного транспорта. Сотрудники ГИ</w:t>
      </w:r>
      <w:proofErr w:type="gramStart"/>
      <w:r w:rsidRPr="00A332D4">
        <w:rPr>
          <w:rFonts w:ascii="Times New Roman" w:hAnsi="Times New Roman" w:cs="Times New Roman"/>
          <w:b/>
          <w:bCs/>
          <w:i/>
          <w:sz w:val="28"/>
          <w:szCs w:val="28"/>
        </w:rPr>
        <w:t>БДД пр</w:t>
      </w:r>
      <w:proofErr w:type="gramEnd"/>
      <w:r w:rsidRPr="00A332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изывают участников дорожного движения к проявлению взаимного уважения друг к другу в дорожной среде, </w:t>
      </w:r>
      <w:r w:rsidRPr="00A332D4">
        <w:rPr>
          <w:rFonts w:ascii="Times New Roman" w:hAnsi="Times New Roman" w:cs="Times New Roman"/>
          <w:b/>
          <w:i/>
          <w:sz w:val="28"/>
          <w:szCs w:val="28"/>
        </w:rPr>
        <w:t>чтобы избежать аварийно-опасных ситуаций! </w:t>
      </w:r>
    </w:p>
    <w:sectPr w:rsidR="00E90BCF" w:rsidRPr="00A332D4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6C5B"/>
    <w:multiLevelType w:val="hybridMultilevel"/>
    <w:tmpl w:val="31A26838"/>
    <w:lvl w:ilvl="0" w:tplc="540E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D4"/>
    <w:rsid w:val="008A223D"/>
    <w:rsid w:val="00A332D4"/>
    <w:rsid w:val="00E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D4"/>
    <w:pPr>
      <w:spacing w:after="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758</Words>
  <Characters>4325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2</cp:revision>
  <dcterms:created xsi:type="dcterms:W3CDTF">2021-05-05T08:38:00Z</dcterms:created>
  <dcterms:modified xsi:type="dcterms:W3CDTF">2021-05-05T08:46:00Z</dcterms:modified>
</cp:coreProperties>
</file>